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小标宋" w:hAnsi="Times New Roman" w:eastAsia="小标宋"/>
          <w:sz w:val="44"/>
          <w:szCs w:val="44"/>
        </w:rPr>
      </w:pPr>
      <w:bookmarkStart w:id="0" w:name="_GoBack"/>
      <w:r>
        <w:rPr>
          <w:rFonts w:hint="eastAsia" w:ascii="小标宋" w:hAnsi="Times New Roman" w:eastAsia="小标宋"/>
          <w:sz w:val="44"/>
          <w:szCs w:val="44"/>
          <w:lang w:val="en-US" w:eastAsia="zh-CN"/>
        </w:rPr>
        <w:t>长安大学</w:t>
      </w:r>
      <w:r>
        <w:rPr>
          <w:rFonts w:hint="eastAsia" w:ascii="小标宋" w:hAnsi="Times New Roman" w:eastAsia="小标宋"/>
          <w:sz w:val="44"/>
          <w:szCs w:val="44"/>
        </w:rPr>
        <w:t>路由器配置用户手册</w:t>
      </w:r>
    </w:p>
    <w:bookmarkEnd w:id="0"/>
    <w:p>
      <w:pPr>
        <w:pStyle w:val="3"/>
        <w:spacing w:before="0" w:beforeAutospacing="0" w:after="0" w:afterAutospacing="0" w:line="560" w:lineRule="exact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一、TP-LINK路由器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1.确认接口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2.设置路由器登录密码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3.选择上网方式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4.无线设置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5.检查设置是否成功</w:t>
      </w:r>
    </w:p>
    <w:p>
      <w:pPr>
        <w:pStyle w:val="3"/>
        <w:spacing w:before="0" w:beforeAutospacing="0" w:after="0" w:afterAutospacing="0" w:line="560" w:lineRule="exact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二、小米路由器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1.确认接口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2.设置路由器登录密码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3.上网向导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4.WiFi设置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5.检查设置是否成功</w:t>
      </w:r>
    </w:p>
    <w:p>
      <w:pPr>
        <w:pStyle w:val="3"/>
        <w:spacing w:before="0" w:beforeAutospacing="0" w:after="0" w:afterAutospacing="0" w:line="560" w:lineRule="exact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三、华为路由器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1.确认接口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2.设置路由器上网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3.选择上网方式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4.WiFi设置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5.WiFi功率模式</w:t>
      </w:r>
    </w:p>
    <w:p>
      <w:pPr>
        <w:pStyle w:val="3"/>
        <w:spacing w:before="0" w:beforeAutospacing="0" w:after="0" w:afterAutospacing="0" w:line="560" w:lineRule="exac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6.检测WiFi是否设置成功</w:t>
      </w:r>
    </w:p>
    <w:p>
      <w:pPr>
        <w:pStyle w:val="3"/>
        <w:spacing w:before="0" w:beforeAutospacing="0" w:after="0" w:afterAutospacing="0" w:line="560" w:lineRule="exact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四、腾达路由器</w:t>
      </w:r>
    </w:p>
    <w:p>
      <w:pPr>
        <w:pStyle w:val="3"/>
        <w:spacing w:before="0" w:beforeAutospacing="0" w:after="0" w:afterAutospacing="0" w:line="560" w:lineRule="exact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五、水星路由器</w:t>
      </w:r>
    </w:p>
    <w:p>
      <w:pPr>
        <w:pStyle w:val="3"/>
        <w:spacing w:before="0" w:beforeAutospacing="0" w:after="0" w:afterAutospacing="0" w:line="560" w:lineRule="exact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六、迅捷路由器</w:t>
      </w: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Style w:val="6"/>
          <w:rFonts w:ascii="Times New Roman" w:hAnsi="Times New Roman" w:eastAsia="仿宋" w:cs="Arial"/>
          <w:color w:val="323232"/>
          <w:sz w:val="28"/>
          <w:szCs w:val="28"/>
        </w:rPr>
        <w:t>一、TP-LINK路由器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1.确认接口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一般tp-link路由器有5个网线接口，其中一个wan口，4个lan口，找到wan口，插入连接校园网接口的网线。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2.设置路由器登录密码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若选择电脑设置路由器，则使用网线连接路由器lan口或连接路由器默认无线后在浏览器输入路由器管理地址：tplogin.cn；若使用手机设置路由器，则连接路由器默认无线后在浏览器输入路由器管理地址：tplogin.cn；则出现如下界面：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4037330" cy="3373120"/>
            <wp:effectExtent l="0" t="0" r="1270" b="0"/>
            <wp:docPr id="16" name="图片 16" descr="https://xxzx.xidian.edu.cn/__local/9/14/B9/0C76B870AFA4AABE17AEC362E10_01564977_92EB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https://xxzx.xidian.edu.cn/__local/9/14/B9/0C76B870AFA4AABE17AEC362E10_01564977_92EBC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7330" cy="337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若使用的路由器为旧设备，则输入tplogin.cn之后直接出现输入登录密码的界面，如下图所示，若忘记密码，则长按路由器后面的重置按钮进行重置，再进行上一步骤的配置。</w:t>
      </w:r>
    </w:p>
    <w:p>
      <w:pPr>
        <w:pStyle w:val="8"/>
        <w:wordWrap w:val="0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4037330" cy="2717165"/>
            <wp:effectExtent l="0" t="0" r="1270" b="6985"/>
            <wp:docPr id="15" name="图片 15" descr="https://xxzx.xidian.edu.cn/__local/7/03/CC/11BF60611A904265E4FA575811D_508D1BC6_764A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https://xxzx.xidian.edu.cn/__local/7/03/CC/11BF60611A904265E4FA575811D_508D1BC6_764A0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7330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3.选择上网方式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上网方式有3种，宽带拨号上网、自动获取IP地址上网、固定IP地址上网。一般选择宽带拨号上网，如下图所示。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4002405" cy="2959100"/>
            <wp:effectExtent l="0" t="0" r="0" b="0"/>
            <wp:docPr id="14" name="图片 14" descr="https://xxzx.xidian.edu.cn/__local/B/83/BD/49540BA6960E193B35C89D8452E_5356737F_7FDB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https://xxzx.xidian.edu.cn/__local/B/83/BD/49540BA6960E193B35C89D8452E_5356737F_7FDBF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02405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ordWrap w:val="0"/>
        <w:spacing w:before="0" w:beforeAutospacing="0" w:after="0" w:afterAutospacing="0" w:line="570" w:lineRule="atLeast"/>
        <w:ind w:firstLine="482"/>
        <w:rPr>
          <w:rFonts w:hint="eastAsia" w:ascii="Times New Roman" w:hAnsi="Times New Roman" w:eastAsia="仿宋" w:cs="Arial"/>
          <w:color w:val="FF0000"/>
          <w:sz w:val="28"/>
          <w:szCs w:val="28"/>
        </w:rPr>
      </w:pPr>
      <w:r>
        <w:rPr>
          <w:rFonts w:hint="eastAsia" w:ascii="Times New Roman" w:hAnsi="Times New Roman" w:eastAsia="仿宋" w:cs="Arial"/>
          <w:color w:val="FF0000"/>
          <w:sz w:val="28"/>
          <w:szCs w:val="28"/>
        </w:rPr>
        <w:t>家属区上网账号命名规则如果不清楚，可拨打8</w:t>
      </w:r>
      <w:r>
        <w:rPr>
          <w:rFonts w:ascii="Times New Roman" w:hAnsi="Times New Roman" w:eastAsia="仿宋" w:cs="Arial"/>
          <w:color w:val="FF0000"/>
          <w:sz w:val="28"/>
          <w:szCs w:val="28"/>
        </w:rPr>
        <w:t>2334701</w:t>
      </w:r>
      <w:r>
        <w:rPr>
          <w:rFonts w:hint="eastAsia" w:ascii="Times New Roman" w:hAnsi="Times New Roman" w:eastAsia="仿宋" w:cs="Arial"/>
          <w:color w:val="FF0000"/>
          <w:sz w:val="28"/>
          <w:szCs w:val="28"/>
        </w:rPr>
        <w:t>咨询。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4.无线设置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在选择上网模式后点击下一步进入无线设置，如下图所示，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4037330" cy="2769235"/>
            <wp:effectExtent l="0" t="0" r="1270" b="0"/>
            <wp:docPr id="13" name="图片 13" descr="https://xxzx.xidian.edu.cn/__local/9/28/97/CD259635AFF2107498DD29BFFB9_F31C736C_78C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https://xxzx.xidian.edu.cn/__local/9/28/97/CD259635AFF2107498DD29BFFB9_F31C736C_78C7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7330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无线名称，建议用字母、数字来设置，切勿使用中文；因为某些手机、笔记本的无线网卡不支持中文，会出现搜索不到中文名称的WiFi信号。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无线密码，建议用大小写字母、数字、符号的组合来设置，且长度不得小于8位，以便保证无线WiFi的安全。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5.检查设置是否成功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在路由器设置界面，点击路由设置——&gt;上网设置。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如果IP地址、DNS服务器 选项后面有IP地址参数，并且下面显示：WAN口网络已连接 ，表示路由器设置成功，可以正常上网了。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5279390" cy="3554095"/>
            <wp:effectExtent l="0" t="0" r="0" b="8255"/>
            <wp:docPr id="12" name="图片 12" descr="https://xxzx.xidian.edu.cn/__local/1/DD/D4/C8A004DB1EDDBF95FA07EEF1F7A_300F4A87_CA3B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https://xxzx.xidian.edu.cn/__local/1/DD/D4/C8A004DB1EDDBF95FA07EEF1F7A_300F4A87_CA3B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如果“IP地址”、“DNS服务器”后面有IP地址参数，说明成功；如果全部是0，说明设置失败</w:t>
      </w:r>
      <w:r>
        <w:rPr>
          <w:rStyle w:val="6"/>
          <w:rFonts w:ascii="Times New Roman" w:hAnsi="Times New Roman" w:eastAsia="仿宋" w:cs="Arial"/>
          <w:color w:val="323232"/>
          <w:sz w:val="28"/>
          <w:szCs w:val="28"/>
        </w:rPr>
        <w:t>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5279390" cy="3286760"/>
            <wp:effectExtent l="0" t="0" r="0" b="8890"/>
            <wp:docPr id="11" name="图片 11" descr="https://xxzx.xidian.edu.cn/__local/D/C8/C3/F279717FB6FFF84DF50C912528D_66FC3934_BB0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https://xxzx.xidian.edu.cn/__local/D/C8/C3/F279717FB6FFF84DF50C912528D_66FC3934_BB0E9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32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Calibri"/>
          <w:color w:val="323232"/>
          <w:sz w:val="28"/>
          <w:szCs w:val="28"/>
        </w:rPr>
        <w:t> 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Calibri"/>
          <w:color w:val="323232"/>
          <w:sz w:val="28"/>
          <w:szCs w:val="28"/>
        </w:rPr>
      </w:pPr>
      <w:r>
        <w:rPr>
          <w:rFonts w:ascii="Times New Roman" w:hAnsi="Times New Roman" w:eastAsia="仿宋" w:cs="Calibri"/>
          <w:color w:val="323232"/>
          <w:sz w:val="28"/>
          <w:szCs w:val="28"/>
        </w:rPr>
        <w:t> 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Style w:val="6"/>
          <w:rFonts w:ascii="Times New Roman" w:hAnsi="Times New Roman" w:eastAsia="仿宋" w:cs="Arial"/>
          <w:color w:val="323232"/>
          <w:sz w:val="28"/>
          <w:szCs w:val="28"/>
        </w:rPr>
        <w:t>二、小米路由器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1.确认接口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一般小米路由器有3个网线接口，其中一个wan口，2个lan口，找到wan口，插入连接校园网接口的网线。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2.设置路由器登录密码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若选择电脑设置路由器，则使用网线连接路由器lan口或连接路由器默认无线后在浏览器输入路由器管理地址：miwifi.com或192.168.31.1；若使用手机设置路由器，则连接路由器默认无线后在浏览器输入路由器管理地址：miwifi.com或192.168.31.1；则出现如下界面，点击马上体验进入设置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4761865" cy="4580890"/>
            <wp:effectExtent l="0" t="0" r="635" b="0"/>
            <wp:docPr id="10" name="图片 10" descr="https://xxzx.xidian.edu.cn/__local/B/18/A0/30204A5DAE6BDE885267BE9CFF2_06355594_EB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https://xxzx.xidian.edu.cn/__local/B/18/A0/30204A5DAE6BDE885267BE9CFF2_06355594_EB61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1865" cy="45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3.上网向导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进入上网向导，输入宽带账号和宽带密码，点击下一步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5279390" cy="4649470"/>
            <wp:effectExtent l="0" t="0" r="0" b="0"/>
            <wp:docPr id="9" name="图片 9" descr="https://xxzx.xidian.edu.cn/__local/2/BF/73/D6654C84E82AED356E70D6DF3D5_7EE99764_108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https://xxzx.xidian.edu.cn/__local/2/BF/73/D6654C84E82AED356E70D6DF3D5_7EE99764_10895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464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hint="eastAsia" w:ascii="Times New Roman" w:hAnsi="Times New Roman" w:eastAsia="仿宋" w:cs="Arial"/>
          <w:color w:val="FF0000"/>
          <w:sz w:val="28"/>
          <w:szCs w:val="28"/>
        </w:rPr>
        <w:t>家属区上网账号命名规则如果不清楚，可拨打8</w:t>
      </w:r>
      <w:r>
        <w:rPr>
          <w:rFonts w:ascii="Times New Roman" w:hAnsi="Times New Roman" w:eastAsia="仿宋" w:cs="Arial"/>
          <w:color w:val="FF0000"/>
          <w:sz w:val="28"/>
          <w:szCs w:val="28"/>
        </w:rPr>
        <w:t>2334701</w:t>
      </w:r>
      <w:r>
        <w:rPr>
          <w:rFonts w:hint="eastAsia" w:ascii="Times New Roman" w:hAnsi="Times New Roman" w:eastAsia="仿宋" w:cs="Arial"/>
          <w:color w:val="FF0000"/>
          <w:sz w:val="28"/>
          <w:szCs w:val="28"/>
        </w:rPr>
        <w:t>咨询。</w:t>
      </w:r>
      <w:r>
        <w:rPr>
          <w:rFonts w:ascii="Times New Roman" w:hAnsi="Times New Roman" w:eastAsia="仿宋" w:cs="Arial"/>
          <w:color w:val="323232"/>
          <w:sz w:val="28"/>
          <w:szCs w:val="28"/>
        </w:rPr>
        <w:t>4.WiFi设置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进入无线设置后，如下图所示，输入WiFi名称和WiFi密码，点击下一步。此时将WiFi密码作为路由器管理密码。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5279390" cy="4692650"/>
            <wp:effectExtent l="0" t="0" r="0" b="0"/>
            <wp:docPr id="8" name="图片 8" descr="https://xxzx.xidian.edu.cn/__local/0/3A/0D/2F8A5623AC852913B39E21E7470_52E324CE_10B4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https://xxzx.xidian.edu.cn/__local/0/3A/0D/2F8A5623AC852913B39E21E7470_52E324CE_10B4AA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469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无线名称，建议用字母、数字来设置，切勿使用中文；因为某些手机、笔记本的无线网卡不支持中文，会出现搜索不到中文名称的WiFi信号。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无线密码，建议用大小写字母、数字、符号的组合来设置，且长度不得小于8位，以便保证无线WiFi的安全。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5.检查设置是否成功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点击下一步后出现如下图所示的配置完成界面，可保存。WiFi重启后，重新连接WiFi。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5279390" cy="5848985"/>
            <wp:effectExtent l="0" t="0" r="0" b="0"/>
            <wp:docPr id="7" name="图片 7" descr="https://xxzx.xidian.edu.cn/__local/5/A8/BD/DE7927E730D1140A856057B8967_5B4D266D_14CE3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https://xxzx.xidian.edu.cn/__local/5/A8/BD/DE7927E730D1140A856057B8967_5B4D266D_14CE3F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584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重新登录进来之后点击常用设置——&gt;上网设置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如果IP地址、DNS服务器 选项后面有IP地址参数，并且下面显示：拨号成功 ，表示路由器设置成功，可以正常上网了；若显示全为0，则表示设置失败。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5279390" cy="5727700"/>
            <wp:effectExtent l="0" t="0" r="0" b="6350"/>
            <wp:docPr id="6" name="图片 6" descr="https://xxzx.xidian.edu.cn/__local/B/96/DC/12B55AF74891E14FFE32909E910_059DA02D_145D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https://xxzx.xidian.edu.cn/__local/B/96/DC/12B55AF74891E14FFE32909E910_059DA02D_145D7A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57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Style w:val="6"/>
          <w:rFonts w:ascii="Times New Roman" w:hAnsi="Times New Roman" w:eastAsia="仿宋" w:cs="Arial"/>
          <w:color w:val="323232"/>
          <w:sz w:val="28"/>
          <w:szCs w:val="28"/>
        </w:rPr>
      </w:pP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Style w:val="6"/>
          <w:rFonts w:ascii="Times New Roman" w:hAnsi="Times New Roman" w:eastAsia="仿宋" w:cs="Arial"/>
          <w:color w:val="323232"/>
          <w:sz w:val="28"/>
          <w:szCs w:val="28"/>
        </w:rPr>
      </w:pP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Style w:val="6"/>
          <w:rFonts w:ascii="Times New Roman" w:hAnsi="Times New Roman" w:eastAsia="仿宋" w:cs="Arial"/>
          <w:color w:val="323232"/>
          <w:sz w:val="28"/>
          <w:szCs w:val="28"/>
        </w:rPr>
      </w:pP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Style w:val="6"/>
          <w:rFonts w:ascii="Times New Roman" w:hAnsi="Times New Roman" w:eastAsia="仿宋" w:cs="Arial"/>
          <w:color w:val="323232"/>
          <w:sz w:val="28"/>
          <w:szCs w:val="28"/>
        </w:rPr>
      </w:pP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Style w:val="6"/>
          <w:rFonts w:ascii="Times New Roman" w:hAnsi="Times New Roman" w:eastAsia="仿宋" w:cs="Arial"/>
          <w:color w:val="323232"/>
          <w:sz w:val="28"/>
          <w:szCs w:val="28"/>
        </w:rPr>
      </w:pP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Style w:val="6"/>
          <w:rFonts w:ascii="Times New Roman" w:hAnsi="Times New Roman" w:eastAsia="仿宋" w:cs="Arial"/>
          <w:color w:val="323232"/>
          <w:sz w:val="28"/>
          <w:szCs w:val="28"/>
        </w:rPr>
      </w:pP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Style w:val="6"/>
          <w:rFonts w:ascii="Times New Roman" w:hAnsi="Times New Roman" w:eastAsia="仿宋" w:cs="Arial"/>
          <w:color w:val="323232"/>
          <w:sz w:val="28"/>
          <w:szCs w:val="28"/>
        </w:rPr>
      </w:pP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Style w:val="6"/>
          <w:rFonts w:ascii="Times New Roman" w:hAnsi="Times New Roman" w:eastAsia="仿宋" w:cs="Arial"/>
          <w:color w:val="323232"/>
          <w:sz w:val="28"/>
          <w:szCs w:val="28"/>
        </w:rPr>
      </w:pP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Style w:val="6"/>
          <w:rFonts w:ascii="Times New Roman" w:hAnsi="Times New Roman" w:eastAsia="仿宋" w:cs="Arial"/>
          <w:color w:val="323232"/>
          <w:sz w:val="28"/>
          <w:szCs w:val="28"/>
        </w:rPr>
        <w:t>三、华为路由器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1.确认接口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从校园网接口出来的网线，连接到华为路由器的WAN口。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2.设置路由器上网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若选择电脑设置路由器，则使用网线连接路由器lan口或连接路由器默认无线后在浏览器输入路由器管理地址： 192.168.3.1；若使用手机设置路由器，则连接路由器默认无线后在浏览器输入路由器管理地址：192.168.3.1。出现如下图所示。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4237355" cy="5347970"/>
            <wp:effectExtent l="0" t="0" r="0" b="5080"/>
            <wp:docPr id="5" name="图片 5" descr="https://xxzx.xidian.edu.cn/__local/6/7B/49/4AFEDD5A1A74CE617A9BD1FAAF4_33FC94FD_EAB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https://xxzx.xidian.edu.cn/__local/6/7B/49/4AFEDD5A1A74CE617A9BD1FAAF4_33FC94FD_EAB67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2509" cy="535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3.选择上网方式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点击马上体验之后进入如下图所示的界面，默认选择拨号上网方式，输入宽带账号和宽带密码，点击下一步。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5279390" cy="4442460"/>
            <wp:effectExtent l="0" t="0" r="0" b="0"/>
            <wp:docPr id="4" name="图片 4" descr="https://xxzx.xidian.edu.cn/__local/C/26/B5/BE6B80E348FEA230F1C4B48B594_388E806C_FCA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https://xxzx.xidian.edu.cn/__local/C/26/B5/BE6B80E348FEA230F1C4B48B594_388E806C_FCA7E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hint="eastAsia" w:ascii="Times New Roman" w:hAnsi="Times New Roman" w:eastAsia="仿宋" w:cs="Arial"/>
          <w:color w:val="FF0000"/>
          <w:sz w:val="28"/>
          <w:szCs w:val="28"/>
        </w:rPr>
        <w:t>家属区上网账号命名规则如果不清楚，可拨打8</w:t>
      </w:r>
      <w:r>
        <w:rPr>
          <w:rFonts w:ascii="Times New Roman" w:hAnsi="Times New Roman" w:eastAsia="仿宋" w:cs="Arial"/>
          <w:color w:val="FF0000"/>
          <w:sz w:val="28"/>
          <w:szCs w:val="28"/>
        </w:rPr>
        <w:t>2334701</w:t>
      </w:r>
      <w:r>
        <w:rPr>
          <w:rFonts w:hint="eastAsia" w:ascii="Times New Roman" w:hAnsi="Times New Roman" w:eastAsia="仿宋" w:cs="Arial"/>
          <w:color w:val="FF0000"/>
          <w:sz w:val="28"/>
          <w:szCs w:val="28"/>
        </w:rPr>
        <w:t>咨询。</w:t>
      </w:r>
      <w:r>
        <w:rPr>
          <w:rFonts w:ascii="Times New Roman" w:hAnsi="Times New Roman" w:eastAsia="仿宋" w:cs="Arial"/>
          <w:color w:val="323232"/>
          <w:sz w:val="28"/>
          <w:szCs w:val="28"/>
        </w:rPr>
        <w:t>4.WiFi设置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在此页面中设置WiFi名称、WiFi密码，如下图所示。此时将WiFi密码作为路由器管理密码。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5279390" cy="5374005"/>
            <wp:effectExtent l="0" t="0" r="0" b="0"/>
            <wp:docPr id="3" name="图片 3" descr="https://xxzx.xidian.edu.cn/__local/3/ED/46/383C60BD3C257B8875DEE752993_1C8BB18B_131C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https://xxzx.xidian.edu.cn/__local/3/ED/46/383C60BD3C257B8875DEE752993_1C8BB18B_131C86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537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无线名称，建议用字母、数字来设置，切勿使用中文；因为某些手机、笔记本的无线网卡不支持中文，会出现搜索不到中文名称的WiFi信号。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无线密码，建议用大小写字母、数字、符号的组合来设置，且长度不得小于8位，以便保证无线WiFi的安全。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5.WiFi功率模式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此时进入WiFi功率模式，建议选择WiFi穿墙模式，这样信号覆盖更好。如下图所示。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5279390" cy="3977005"/>
            <wp:effectExtent l="0" t="0" r="0" b="4445"/>
            <wp:docPr id="2" name="图片 2" descr="https://xxzx.xidian.edu.cn/__local/1/F6/45/75B3E5C697F1F110074A5A345D7_84BBC0C1_E2A1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https://xxzx.xidian.edu.cn/__local/1/F6/45/75B3E5C697F1F110074A5A345D7_84BBC0C1_E2A1E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397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6.检测WiFi是否设置成功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此时配置已保存成功，并自动重启，重启完成后，即可开始上网。</w:t>
      </w:r>
    </w:p>
    <w:p>
      <w:pPr>
        <w:pStyle w:val="8"/>
        <w:spacing w:before="0" w:beforeAutospacing="0" w:after="0" w:afterAutospacing="0" w:line="570" w:lineRule="atLeast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drawing>
          <wp:inline distT="0" distB="0" distL="0" distR="0">
            <wp:extent cx="3813175" cy="3605530"/>
            <wp:effectExtent l="0" t="0" r="0" b="0"/>
            <wp:docPr id="1" name="图片 1" descr="https://xxzx.xidian.edu.cn/__local/D/81/4B/CB9B3B60C74483EE5990BE277E4_58D13001_94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https://xxzx.xidian.edu.cn/__local/D/81/4B/CB9B3B60C74483EE5990BE277E4_58D13001_9401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3175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Style w:val="6"/>
          <w:rFonts w:ascii="Times New Roman" w:hAnsi="Times New Roman" w:eastAsia="仿宋" w:cs="Arial"/>
          <w:color w:val="323232"/>
          <w:sz w:val="28"/>
          <w:szCs w:val="28"/>
        </w:rPr>
        <w:t>四、腾达路由器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路由器设置链接：</w:t>
      </w:r>
      <w:r>
        <w:fldChar w:fldCharType="begin"/>
      </w:r>
      <w:r>
        <w:instrText xml:space="preserve"> HYPERLINK "https://www.tenda.com.cn/faq/8682.html" </w:instrText>
      </w:r>
      <w:r>
        <w:fldChar w:fldCharType="separate"/>
      </w:r>
      <w:r>
        <w:rPr>
          <w:rStyle w:val="7"/>
          <w:rFonts w:ascii="Times New Roman" w:hAnsi="Times New Roman" w:eastAsia="仿宋" w:cs="Arial"/>
          <w:color w:val="1E50A2"/>
          <w:sz w:val="28"/>
          <w:szCs w:val="28"/>
        </w:rPr>
        <w:t>https://www.tenda.com.cn/faq/8682.html</w:t>
      </w:r>
      <w:r>
        <w:rPr>
          <w:rStyle w:val="7"/>
          <w:rFonts w:ascii="Times New Roman" w:hAnsi="Times New Roman" w:eastAsia="仿宋" w:cs="Arial"/>
          <w:color w:val="1E50A2"/>
          <w:sz w:val="28"/>
          <w:szCs w:val="28"/>
        </w:rPr>
        <w:fldChar w:fldCharType="end"/>
      </w: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Style w:val="6"/>
          <w:rFonts w:ascii="Times New Roman" w:hAnsi="Times New Roman" w:eastAsia="仿宋" w:cs="Arial"/>
          <w:color w:val="323232"/>
          <w:sz w:val="28"/>
          <w:szCs w:val="28"/>
        </w:rPr>
        <w:t>五、水星路由器</w:t>
      </w:r>
    </w:p>
    <w:p>
      <w:pPr>
        <w:pStyle w:val="3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路由器设置链接：</w:t>
      </w:r>
      <w:r>
        <w:fldChar w:fldCharType="begin"/>
      </w:r>
      <w:r>
        <w:instrText xml:space="preserve"> HYPERLINK "https://www.yunqishi.net/video/11758.html" \t "_blank" </w:instrText>
      </w:r>
      <w:r>
        <w:fldChar w:fldCharType="separate"/>
      </w:r>
      <w:r>
        <w:rPr>
          <w:rStyle w:val="7"/>
          <w:rFonts w:ascii="Times New Roman" w:hAnsi="Times New Roman" w:eastAsia="仿宋" w:cs="Arial"/>
          <w:color w:val="1E50A2"/>
          <w:sz w:val="28"/>
          <w:szCs w:val="28"/>
        </w:rPr>
        <w:t>https://www.yunqishi.net/video/11758.html</w:t>
      </w:r>
      <w:r>
        <w:rPr>
          <w:rStyle w:val="7"/>
          <w:rFonts w:ascii="Times New Roman" w:hAnsi="Times New Roman" w:eastAsia="仿宋" w:cs="Arial"/>
          <w:color w:val="1E50A2"/>
          <w:sz w:val="28"/>
          <w:szCs w:val="28"/>
        </w:rPr>
        <w:fldChar w:fldCharType="end"/>
      </w:r>
    </w:p>
    <w:p>
      <w:pPr>
        <w:pStyle w:val="3"/>
        <w:spacing w:before="0" w:beforeAutospacing="0" w:after="0" w:afterAutospacing="0" w:line="570" w:lineRule="atLeast"/>
        <w:ind w:firstLine="480"/>
        <w:jc w:val="center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Style w:val="6"/>
          <w:rFonts w:ascii="Times New Roman" w:hAnsi="Times New Roman" w:eastAsia="仿宋" w:cs="Arial"/>
          <w:color w:val="323232"/>
          <w:sz w:val="28"/>
          <w:szCs w:val="28"/>
        </w:rPr>
        <w:t>六．迅捷路由器</w:t>
      </w:r>
    </w:p>
    <w:p>
      <w:pPr>
        <w:pStyle w:val="9"/>
        <w:spacing w:before="0" w:beforeAutospacing="0" w:after="0" w:afterAutospacing="0" w:line="570" w:lineRule="atLeast"/>
        <w:ind w:firstLine="480"/>
        <w:rPr>
          <w:rFonts w:ascii="Times New Roman" w:hAnsi="Times New Roman" w:eastAsia="仿宋" w:cs="Arial"/>
          <w:color w:val="323232"/>
          <w:sz w:val="28"/>
          <w:szCs w:val="28"/>
        </w:rPr>
      </w:pPr>
      <w:r>
        <w:rPr>
          <w:rFonts w:ascii="Times New Roman" w:hAnsi="Times New Roman" w:eastAsia="仿宋" w:cs="Arial"/>
          <w:color w:val="323232"/>
          <w:sz w:val="28"/>
          <w:szCs w:val="28"/>
        </w:rPr>
        <w:t>路由器设置链接：</w:t>
      </w:r>
      <w:r>
        <w:fldChar w:fldCharType="begin"/>
      </w:r>
      <w:r>
        <w:instrText xml:space="preserve"> HYPERLINK "http://www.pc6.com/video/19984.html" \t "_blank" </w:instrText>
      </w:r>
      <w:r>
        <w:fldChar w:fldCharType="separate"/>
      </w:r>
      <w:r>
        <w:rPr>
          <w:rStyle w:val="7"/>
          <w:rFonts w:ascii="Times New Roman" w:hAnsi="Times New Roman" w:eastAsia="仿宋" w:cs="Arial"/>
          <w:color w:val="1E50A2"/>
          <w:sz w:val="28"/>
          <w:szCs w:val="28"/>
        </w:rPr>
        <w:t>http://www.pc6.com/video/19984.html</w:t>
      </w:r>
      <w:r>
        <w:rPr>
          <w:rStyle w:val="7"/>
          <w:rFonts w:ascii="Times New Roman" w:hAnsi="Times New Roman" w:eastAsia="仿宋" w:cs="Arial"/>
          <w:color w:val="1E50A2"/>
          <w:sz w:val="28"/>
          <w:szCs w:val="28"/>
        </w:rPr>
        <w:fldChar w:fldCharType="end"/>
      </w:r>
    </w:p>
    <w:p>
      <w:pPr>
        <w:rPr>
          <w:rFonts w:ascii="Times New Roman" w:hAnsi="Times New Roman" w:eastAsia="仿宋"/>
          <w:sz w:val="28"/>
          <w:szCs w:val="28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小标宋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JkZmM0YzMzYzgzYmNmZmMzNGE0YjE1NjBmN2M2ZWYifQ=="/>
  </w:docVars>
  <w:rsids>
    <w:rsidRoot w:val="00B970A8"/>
    <w:rsid w:val="00657F24"/>
    <w:rsid w:val="006C32ED"/>
    <w:rsid w:val="00B970A8"/>
    <w:rsid w:val="00DE7976"/>
    <w:rsid w:val="00E7232F"/>
    <w:rsid w:val="5FFB1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nhideWhenUsed="0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5"/>
    <w:basedOn w:val="1"/>
    <w:link w:val="10"/>
    <w:qFormat/>
    <w:uiPriority w:val="9"/>
    <w:pPr>
      <w:widowControl/>
      <w:spacing w:before="100" w:beforeAutospacing="1" w:after="100" w:afterAutospacing="1"/>
      <w:jc w:val="left"/>
      <w:outlineLvl w:val="4"/>
    </w:pPr>
    <w:rPr>
      <w:rFonts w:ascii="宋体" w:hAnsi="宋体" w:eastAsia="宋体" w:cs="宋体"/>
      <w:b/>
      <w:bCs/>
      <w:kern w:val="0"/>
      <w:sz w:val="20"/>
      <w:szCs w:val="20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nhideWhenUsed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6">
    <w:name w:val="Strong"/>
    <w:basedOn w:val="5"/>
    <w:qFormat/>
    <w:uiPriority w:val="22"/>
    <w:rPr>
      <w:b/>
      <w:bCs/>
    </w:rPr>
  </w:style>
  <w:style w:type="character" w:styleId="7">
    <w:name w:val="Hyperlink"/>
    <w:basedOn w:val="5"/>
    <w:unhideWhenUsed/>
    <w:uiPriority w:val="99"/>
    <w:rPr>
      <w:color w:val="0000FF"/>
      <w:u w:val="single"/>
    </w:rPr>
  </w:style>
  <w:style w:type="paragraph" w:customStyle="1" w:styleId="8">
    <w:name w:val="vsbcontent_img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customStyle="1" w:styleId="9">
    <w:name w:val="vsbcontent_end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customStyle="1" w:styleId="10">
    <w:name w:val="标题 5 字符"/>
    <w:basedOn w:val="5"/>
    <w:link w:val="2"/>
    <w:uiPriority w:val="9"/>
    <w:rPr>
      <w:rFonts w:ascii="宋体" w:hAnsi="宋体" w:eastAsia="宋体" w:cs="宋体"/>
      <w:b/>
      <w:bCs/>
      <w:kern w:val="0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365</Words>
  <Characters>2087</Characters>
  <Lines>17</Lines>
  <Paragraphs>4</Paragraphs>
  <TotalTime>20</TotalTime>
  <ScaleCrop>false</ScaleCrop>
  <LinksUpToDate>false</LinksUpToDate>
  <CharactersWithSpaces>2448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2024-05-13T00:57:00Z</dcterms:created>
  <dc:creator>魏泽发</dc:creator>
  <cp:lastModifiedBy>zzz</cp:lastModifiedBy>
  <dcterms:modified xsi:type="dcterms:W3CDTF">2024-05-13T01:37:12Z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1261AAA9EFD2448EA2DD26FB4681D70D_13</vt:lpwstr>
  </property>
</Properties>
</file>